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3A" w:rsidRDefault="00B1083A" w:rsidP="00B108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1083A" w:rsidRDefault="00B1083A" w:rsidP="00B10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B1083A" w:rsidRDefault="00B1083A" w:rsidP="00B10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B1083A" w:rsidRDefault="00B1083A" w:rsidP="00B10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B1083A" w:rsidRDefault="00B1083A" w:rsidP="00B108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83A" w:rsidRDefault="00B1083A" w:rsidP="00B10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B1083A" w:rsidRDefault="00B1083A" w:rsidP="00B10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</w:t>
      </w:r>
      <w:r>
        <w:rPr>
          <w:rFonts w:ascii="Times New Roman" w:hAnsi="Times New Roman"/>
          <w:sz w:val="28"/>
          <w:szCs w:val="28"/>
        </w:rPr>
        <w:t>ась 27.04</w:t>
      </w:r>
      <w:r>
        <w:rPr>
          <w:rFonts w:ascii="Times New Roman" w:hAnsi="Times New Roman"/>
          <w:sz w:val="28"/>
          <w:szCs w:val="28"/>
        </w:rPr>
        <w:t xml:space="preserve">.2023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83A" w:rsidRDefault="00B1083A" w:rsidP="00B108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083A" w:rsidRDefault="00B1083A" w:rsidP="00B10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B1083A" w:rsidRDefault="00B1083A" w:rsidP="00B1083A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083A" w:rsidRP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83A">
        <w:rPr>
          <w:rFonts w:ascii="Times New Roman" w:hAnsi="Times New Roman"/>
          <w:sz w:val="28"/>
          <w:szCs w:val="28"/>
        </w:rPr>
        <w:tab/>
      </w:r>
      <w:r w:rsidRPr="00B1083A">
        <w:rPr>
          <w:rFonts w:ascii="Times New Roman" w:hAnsi="Times New Roman"/>
          <w:sz w:val="28"/>
          <w:szCs w:val="28"/>
        </w:rPr>
        <w:tab/>
      </w:r>
    </w:p>
    <w:p w:rsidR="00B1083A" w:rsidRPr="00B1083A" w:rsidRDefault="00B1083A" w:rsidP="00B1083A">
      <w:pPr>
        <w:widowControl w:val="0"/>
        <w:tabs>
          <w:tab w:val="num" w:pos="360"/>
        </w:tabs>
        <w:autoSpaceDE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1083A">
        <w:rPr>
          <w:rFonts w:ascii="Times New Roman" w:hAnsi="Times New Roman"/>
          <w:sz w:val="28"/>
          <w:szCs w:val="28"/>
        </w:rPr>
        <w:tab/>
      </w:r>
      <w:r w:rsidRPr="00B1083A">
        <w:rPr>
          <w:rFonts w:ascii="Times New Roman" w:hAnsi="Times New Roman"/>
          <w:sz w:val="28"/>
          <w:szCs w:val="28"/>
        </w:rPr>
        <w:tab/>
        <w:t>1. О рассмотрении представления прокурора Выселковского района от 31 марта 2023 года № 7-01-2023 года «</w:t>
      </w:r>
      <w:r w:rsidRPr="00B1083A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требований трудового законодательства</w:t>
      </w:r>
      <w:r w:rsidRPr="00B1083A">
        <w:rPr>
          <w:rFonts w:ascii="Times New Roman" w:hAnsi="Times New Roman"/>
          <w:sz w:val="28"/>
          <w:szCs w:val="28"/>
        </w:rPr>
        <w:t>».</w:t>
      </w:r>
    </w:p>
    <w:p w:rsidR="00B1083A" w:rsidRP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83A" w:rsidRPr="00B1083A" w:rsidRDefault="00B1083A" w:rsidP="00B1083A">
      <w:pPr>
        <w:widowControl w:val="0"/>
        <w:tabs>
          <w:tab w:val="num" w:pos="360"/>
        </w:tabs>
        <w:autoSpaceDE w:val="0"/>
        <w:spacing w:after="0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B1083A">
        <w:rPr>
          <w:rFonts w:ascii="Times New Roman" w:hAnsi="Times New Roman"/>
          <w:sz w:val="28"/>
          <w:szCs w:val="28"/>
        </w:rPr>
        <w:tab/>
      </w:r>
      <w:r w:rsidRPr="00B1083A">
        <w:rPr>
          <w:rFonts w:ascii="Times New Roman" w:hAnsi="Times New Roman"/>
          <w:sz w:val="28"/>
          <w:szCs w:val="28"/>
        </w:rPr>
        <w:tab/>
        <w:t>2. О рассмотрении представления прокурора Выселковского района от 24 марта 2023 года № 7-01-2023 года «</w:t>
      </w:r>
      <w:r w:rsidRPr="00B1083A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пробелов в муниципальном нормотворчестве</w:t>
      </w:r>
      <w:r w:rsidRPr="00B1083A">
        <w:rPr>
          <w:rFonts w:ascii="Times New Roman" w:hAnsi="Times New Roman"/>
          <w:sz w:val="28"/>
          <w:szCs w:val="28"/>
        </w:rPr>
        <w:t>».</w:t>
      </w:r>
    </w:p>
    <w:p w:rsidR="00B1083A" w:rsidRP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83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1083A" w:rsidRP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83A" w:rsidRPr="00B1083A" w:rsidRDefault="00B1083A" w:rsidP="00B1083A">
      <w:pPr>
        <w:widowControl w:val="0"/>
        <w:tabs>
          <w:tab w:val="num" w:pos="360"/>
        </w:tabs>
        <w:autoSpaceDE w:val="0"/>
        <w:spacing w:after="0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B1083A">
        <w:rPr>
          <w:rFonts w:ascii="Times New Roman" w:hAnsi="Times New Roman"/>
          <w:sz w:val="28"/>
          <w:szCs w:val="28"/>
        </w:rPr>
        <w:tab/>
      </w:r>
      <w:r w:rsidRPr="00B1083A">
        <w:rPr>
          <w:rFonts w:ascii="Times New Roman" w:hAnsi="Times New Roman"/>
          <w:sz w:val="28"/>
          <w:szCs w:val="28"/>
        </w:rPr>
        <w:tab/>
        <w:t>3. О рассмотрении представления прокурора Выселковского района от 03 апреля 2023 года № 7-01-2023 года «</w:t>
      </w:r>
      <w:r w:rsidRPr="00B1083A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федерального законодательства»</w:t>
      </w:r>
      <w:r w:rsidRPr="00B1083A">
        <w:rPr>
          <w:rFonts w:ascii="Times New Roman" w:hAnsi="Times New Roman"/>
          <w:sz w:val="28"/>
          <w:szCs w:val="28"/>
        </w:rPr>
        <w:t>.</w:t>
      </w:r>
    </w:p>
    <w:p w:rsidR="00B1083A" w:rsidRP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83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1083A" w:rsidRPr="00B1083A" w:rsidRDefault="00B1083A" w:rsidP="00B1083A">
      <w:pPr>
        <w:widowControl w:val="0"/>
        <w:tabs>
          <w:tab w:val="num" w:pos="360"/>
        </w:tabs>
        <w:autoSpaceDE w:val="0"/>
        <w:spacing w:after="0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B1083A">
        <w:rPr>
          <w:rFonts w:ascii="Times New Roman" w:hAnsi="Times New Roman"/>
          <w:sz w:val="28"/>
          <w:szCs w:val="28"/>
        </w:rPr>
        <w:tab/>
      </w:r>
      <w:r w:rsidRPr="00B1083A">
        <w:rPr>
          <w:rFonts w:ascii="Times New Roman" w:hAnsi="Times New Roman"/>
          <w:sz w:val="28"/>
          <w:szCs w:val="28"/>
        </w:rPr>
        <w:tab/>
        <w:t>4. О рассмотрении представления прокурора Выселковского района от 25 апреля 2023 года № 7-01-2023 года «</w:t>
      </w:r>
      <w:r w:rsidRPr="00B1083A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 бюджетного законодательства при организации работы в области профилактики правонарушений»</w:t>
      </w:r>
      <w:r w:rsidRPr="00B1083A">
        <w:rPr>
          <w:rFonts w:ascii="Times New Roman" w:hAnsi="Times New Roman"/>
          <w:sz w:val="28"/>
          <w:szCs w:val="28"/>
        </w:rPr>
        <w:t>.</w:t>
      </w:r>
    </w:p>
    <w:p w:rsidR="00B1083A" w:rsidRPr="00B1083A" w:rsidRDefault="00B1083A" w:rsidP="00B1083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83A" w:rsidRPr="00B1083A" w:rsidRDefault="00B1083A" w:rsidP="00B1083A">
      <w:pPr>
        <w:widowControl w:val="0"/>
        <w:tabs>
          <w:tab w:val="num" w:pos="360"/>
        </w:tabs>
        <w:autoSpaceDE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083A" w:rsidRPr="00B1083A" w:rsidRDefault="00B1083A" w:rsidP="00B1083A">
      <w:pPr>
        <w:widowControl w:val="0"/>
        <w:tabs>
          <w:tab w:val="num" w:pos="360"/>
        </w:tabs>
        <w:autoSpaceDE w:val="0"/>
        <w:spacing w:after="0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B1083A">
        <w:rPr>
          <w:rFonts w:ascii="Times New Roman" w:hAnsi="Times New Roman"/>
          <w:sz w:val="28"/>
          <w:szCs w:val="28"/>
        </w:rPr>
        <w:lastRenderedPageBreak/>
        <w:tab/>
      </w:r>
      <w:r w:rsidRPr="00B1083A">
        <w:rPr>
          <w:rFonts w:ascii="Times New Roman" w:hAnsi="Times New Roman"/>
          <w:sz w:val="28"/>
          <w:szCs w:val="28"/>
        </w:rPr>
        <w:tab/>
        <w:t>5.О рассмотрении предупреждения прокурора Выселковского района от 29 марта 2023 года № 7-03-2023 года «</w:t>
      </w:r>
      <w:r w:rsidRPr="00B1083A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 недопустимости нарушения законодательства о контрактной системе в сфере закупок товаров, работ, услуг для обеспечения муниципальных нужд»</w:t>
      </w:r>
      <w:r w:rsidRPr="00B1083A">
        <w:rPr>
          <w:rFonts w:ascii="Times New Roman" w:hAnsi="Times New Roman"/>
          <w:sz w:val="28"/>
          <w:szCs w:val="28"/>
        </w:rPr>
        <w:t>.</w:t>
      </w:r>
    </w:p>
    <w:p w:rsidR="00B1083A" w:rsidRP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83A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1083A" w:rsidRP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83A">
        <w:rPr>
          <w:rFonts w:ascii="Times New Roman" w:hAnsi="Times New Roman"/>
          <w:sz w:val="28"/>
          <w:szCs w:val="28"/>
        </w:rPr>
        <w:tab/>
        <w:t>6. Обзор законодательства Российской Федерации (изменения за март 2023 года).</w:t>
      </w:r>
    </w:p>
    <w:p w:rsidR="00B1083A" w:rsidRPr="00B1083A" w:rsidRDefault="00B1083A" w:rsidP="00B108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083A" w:rsidRDefault="00B1083A" w:rsidP="00B10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83A" w:rsidRPr="00B1083A" w:rsidRDefault="00B1083A" w:rsidP="00B10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1083A" w:rsidRPr="00B1083A" w:rsidRDefault="00B1083A" w:rsidP="00B108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83A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 w:rsidRPr="00B1083A"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B1083A" w:rsidRPr="00B1083A" w:rsidRDefault="00B1083A" w:rsidP="00B1083A">
      <w:pPr>
        <w:spacing w:after="0" w:line="240" w:lineRule="auto"/>
        <w:rPr>
          <w:rFonts w:ascii="Times New Roman" w:hAnsi="Times New Roman"/>
        </w:rPr>
      </w:pPr>
    </w:p>
    <w:p w:rsidR="00B1083A" w:rsidRPr="00B1083A" w:rsidRDefault="00B1083A" w:rsidP="00B1083A">
      <w:pPr>
        <w:spacing w:after="0"/>
        <w:rPr>
          <w:rFonts w:ascii="Times New Roman" w:hAnsi="Times New Roman"/>
        </w:rPr>
      </w:pPr>
    </w:p>
    <w:p w:rsidR="006E23E4" w:rsidRPr="00B1083A" w:rsidRDefault="006E23E4" w:rsidP="00B1083A">
      <w:pPr>
        <w:spacing w:after="0"/>
        <w:rPr>
          <w:rFonts w:ascii="Times New Roman" w:hAnsi="Times New Roman"/>
        </w:rPr>
      </w:pPr>
    </w:p>
    <w:sectPr w:rsidR="006E23E4" w:rsidRPr="00B1083A" w:rsidSect="00B108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32" w:rsidRDefault="005A7332" w:rsidP="00B1083A">
      <w:pPr>
        <w:spacing w:after="0" w:line="240" w:lineRule="auto"/>
      </w:pPr>
      <w:r>
        <w:separator/>
      </w:r>
    </w:p>
  </w:endnote>
  <w:endnote w:type="continuationSeparator" w:id="0">
    <w:p w:rsidR="005A7332" w:rsidRDefault="005A7332" w:rsidP="00B1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32" w:rsidRDefault="005A7332" w:rsidP="00B1083A">
      <w:pPr>
        <w:spacing w:after="0" w:line="240" w:lineRule="auto"/>
      </w:pPr>
      <w:r>
        <w:separator/>
      </w:r>
    </w:p>
  </w:footnote>
  <w:footnote w:type="continuationSeparator" w:id="0">
    <w:p w:rsidR="005A7332" w:rsidRDefault="005A7332" w:rsidP="00B1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2460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083A" w:rsidRPr="00B1083A" w:rsidRDefault="00B1083A" w:rsidP="00B1083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1083A">
          <w:rPr>
            <w:rFonts w:ascii="Times New Roman" w:hAnsi="Times New Roman"/>
            <w:sz w:val="28"/>
            <w:szCs w:val="28"/>
          </w:rPr>
          <w:fldChar w:fldCharType="begin"/>
        </w:r>
        <w:r w:rsidRPr="00B1083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1083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108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3A"/>
    <w:rsid w:val="005A7332"/>
    <w:rsid w:val="006E23E4"/>
    <w:rsid w:val="00B1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A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83A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B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83A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B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83A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A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83A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B1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83A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B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83A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2023-04-27T12:48:00Z</cp:lastPrinted>
  <dcterms:created xsi:type="dcterms:W3CDTF">2023-04-27T12:42:00Z</dcterms:created>
  <dcterms:modified xsi:type="dcterms:W3CDTF">2023-04-27T12:49:00Z</dcterms:modified>
</cp:coreProperties>
</file>