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13" w:rsidRDefault="008B4813" w:rsidP="008B48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813" w:rsidRDefault="008B4813" w:rsidP="008B4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B4813" w:rsidRDefault="008B4813" w:rsidP="008B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Выселковского района </w:t>
      </w:r>
    </w:p>
    <w:p w:rsidR="008B4813" w:rsidRDefault="008B4813" w:rsidP="008B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2024 года</w:t>
      </w:r>
    </w:p>
    <w:p w:rsidR="008B4813" w:rsidRDefault="008B4813" w:rsidP="008B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0"/>
        <w:gridCol w:w="992"/>
      </w:tblGrid>
      <w:tr w:rsidR="008B4813" w:rsidTr="008B4813">
        <w:trPr>
          <w:trHeight w:val="262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 w:rsidP="009071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4813" w:rsidTr="008B4813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rPr>
          <w:trHeight w:val="407"/>
        </w:trPr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 w:rsidP="009071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4813" w:rsidTr="008B4813"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813" w:rsidRDefault="008B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B4813" w:rsidRDefault="008B4813" w:rsidP="008B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813" w:rsidRPr="008B4813" w:rsidRDefault="008B4813" w:rsidP="008B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B4813" w:rsidRPr="008B4813" w:rsidRDefault="008B4813" w:rsidP="008B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>к статистическим данным о работе с обращениями граждан</w:t>
      </w:r>
    </w:p>
    <w:p w:rsidR="008B4813" w:rsidRPr="008B4813" w:rsidRDefault="008B4813" w:rsidP="008B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>в администрации  Новобейсугского сельского поселения</w:t>
      </w:r>
    </w:p>
    <w:p w:rsidR="008B4813" w:rsidRPr="008B4813" w:rsidRDefault="008B4813" w:rsidP="008B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>Выселковского района за 1 квартал 2024 года</w:t>
      </w:r>
    </w:p>
    <w:p w:rsidR="008B4813" w:rsidRPr="008B4813" w:rsidRDefault="008B4813" w:rsidP="008B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813" w:rsidRPr="008B4813" w:rsidRDefault="008B4813" w:rsidP="008B4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813" w:rsidRPr="008B4813" w:rsidRDefault="008B4813" w:rsidP="008B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 xml:space="preserve">В 1 квартале 2024 года в администрацию Новобейсугского сельского поселения поступило 3 письменных обращений, одно из которых поступило из администрации муниципального образования </w:t>
      </w:r>
      <w:proofErr w:type="spellStart"/>
      <w:r w:rsidRPr="008B4813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8B4813">
        <w:rPr>
          <w:rFonts w:ascii="Times New Roman" w:hAnsi="Times New Roman" w:cs="Times New Roman"/>
          <w:sz w:val="28"/>
          <w:szCs w:val="28"/>
        </w:rPr>
        <w:t xml:space="preserve"> район. Все три обращения касались ремонта дорог в сельском поселении.</w:t>
      </w:r>
    </w:p>
    <w:p w:rsidR="008B4813" w:rsidRPr="008B4813" w:rsidRDefault="008B4813" w:rsidP="008B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>Все обращения, поступившие от жителей Новобейсугского сельского поселения по вопросу ремонта дорог в сельском поселении, рассмотрены. Заявителям направлены ответы, в которых указаны сроки выполнения ремонтных работ по дорогам, указанным в их обращениях, а так же даны разъяснения о том, какие дороги в сельском поселении не являются муниципальной собственностью администрации Новобейсугского сельского поселения.</w:t>
      </w:r>
    </w:p>
    <w:p w:rsidR="008B4813" w:rsidRPr="008B4813" w:rsidRDefault="008B4813" w:rsidP="008B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 xml:space="preserve">8 февраля 2024 года проведено собрание (сход) граждан Новобейсугского сельского поселения, на котором глава сельского поселения </w:t>
      </w:r>
      <w:proofErr w:type="gramStart"/>
      <w:r w:rsidRPr="008B4813">
        <w:rPr>
          <w:rFonts w:ascii="Times New Roman" w:hAnsi="Times New Roman" w:cs="Times New Roman"/>
          <w:sz w:val="28"/>
          <w:szCs w:val="28"/>
        </w:rPr>
        <w:t>отчитался о результатах</w:t>
      </w:r>
      <w:proofErr w:type="gramEnd"/>
      <w:r w:rsidRPr="008B4813">
        <w:rPr>
          <w:rFonts w:ascii="Times New Roman" w:hAnsi="Times New Roman" w:cs="Times New Roman"/>
          <w:sz w:val="28"/>
          <w:szCs w:val="28"/>
        </w:rPr>
        <w:t xml:space="preserve"> работы администрации сельского поселения в 2023 году и задачах на 2024 год. На устные вопросы жителей поселения на собрании были даны исчерпывающие ответы, с которыми они согласились.  </w:t>
      </w:r>
    </w:p>
    <w:p w:rsidR="008B4813" w:rsidRPr="008B4813" w:rsidRDefault="008B4813" w:rsidP="008B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813">
        <w:rPr>
          <w:rFonts w:ascii="Times New Roman" w:hAnsi="Times New Roman" w:cs="Times New Roman"/>
          <w:sz w:val="28"/>
          <w:szCs w:val="28"/>
        </w:rPr>
        <w:t xml:space="preserve">Личный прием граждан  главой администрации, специалистами администрации и депутатами Совета Новобейсугского сельского поселения проводится в соответствии с утвержденным графиком, который  размещен  в на  стенде администрации сельского поселения и на официальной сайте администрации Новобейсугского сельского поселения в сети Интернет. </w:t>
      </w:r>
      <w:proofErr w:type="gramEnd"/>
    </w:p>
    <w:p w:rsidR="008B4813" w:rsidRPr="008B4813" w:rsidRDefault="008B4813" w:rsidP="008B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 xml:space="preserve">На приемах  главой сельского поселения и специалистами администрации Новобейсугского сельского поселения было принято 18  граждан. Все обращения граждан были рассмотрены,  5 обращений (27,8%) поддержано и 13 обращений (72,2%) разъяснено заявителям. </w:t>
      </w:r>
    </w:p>
    <w:p w:rsidR="008B4813" w:rsidRPr="008B4813" w:rsidRDefault="008B4813" w:rsidP="008B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 xml:space="preserve">В основном обращения касались вопросов оформления наследства, восстановления документов, ремонта дорог, получение пособий на погребение, захоронений, выдачи общественных характеристик. </w:t>
      </w:r>
    </w:p>
    <w:p w:rsidR="008B4813" w:rsidRPr="008B4813" w:rsidRDefault="008B4813" w:rsidP="008B4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 xml:space="preserve">К рассмотрению  обращений граждан администрация привлекала специалистов администрации сельского поселения, председателей  квартальных комитетов, депутатов Совета Новобейсугского сельского поселения, руководителя «Новобейсугского» МУМПЖКХ, участкового уполномоченного полиции ОМВД России по </w:t>
      </w:r>
      <w:proofErr w:type="spellStart"/>
      <w:r w:rsidRPr="008B4813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8B4813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8B4813" w:rsidRPr="008B4813" w:rsidRDefault="008B4813" w:rsidP="008B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813" w:rsidRPr="008B4813" w:rsidRDefault="008B4813" w:rsidP="008B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813" w:rsidRPr="008B4813" w:rsidRDefault="008B4813" w:rsidP="008B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8B4813" w:rsidRPr="008B4813" w:rsidRDefault="008B4813" w:rsidP="008B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B4813" w:rsidRPr="008B4813" w:rsidRDefault="008B4813" w:rsidP="008B4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813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 w:rsidRPr="008B4813"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8B4813" w:rsidRPr="008B4813" w:rsidRDefault="008B4813" w:rsidP="008B48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3E4" w:rsidRPr="008B4813" w:rsidRDefault="006E23E4" w:rsidP="008B481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E23E4" w:rsidRPr="008B4813" w:rsidSect="008B48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13"/>
    <w:rsid w:val="006E23E4"/>
    <w:rsid w:val="008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2024-04-03T08:51:00Z</dcterms:created>
  <dcterms:modified xsi:type="dcterms:W3CDTF">2024-04-03T08:53:00Z</dcterms:modified>
</cp:coreProperties>
</file>