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D" w:rsidRDefault="00BE597D" w:rsidP="00185023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p w:rsidR="00BE597D" w:rsidRPr="0050588A" w:rsidRDefault="00BE597D" w:rsidP="00185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В июля 2023 года внесены изменения в Федеральный закон от 21 декабря 2013 № 353-ФЗ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предоставлении кредитных каникул на срок до шести месяцев при определенных условиях и обстоятельствах.</w:t>
      </w:r>
    </w:p>
    <w:p w:rsidR="00BE597D" w:rsidRPr="0050588A" w:rsidRDefault="00BE597D" w:rsidP="00BE597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99A" w:rsidRPr="0050588A" w:rsidRDefault="00D014F5" w:rsidP="00E3099A">
      <w:pPr>
        <w:pStyle w:val="a7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КРЕДИТ</w:t>
      </w:r>
      <w:r w:rsidR="00A15A90" w:rsidRPr="0050588A">
        <w:rPr>
          <w:rFonts w:ascii="Times New Roman" w:hAnsi="Times New Roman" w:cs="Times New Roman"/>
          <w:b/>
          <w:sz w:val="24"/>
          <w:szCs w:val="24"/>
        </w:rPr>
        <w:t>НЫЕ КАНИКУЛЫ</w:t>
      </w:r>
    </w:p>
    <w:p w:rsidR="00A15A90" w:rsidRPr="0050588A" w:rsidRDefault="00A15A90" w:rsidP="00A15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EF" w:rsidRPr="0050588A" w:rsidRDefault="00546DEF" w:rsidP="00C4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Любой гражданин, который оказался в сложной жизненной ситуации, может воспольз</w:t>
      </w:r>
      <w:r w:rsidR="00A32B1C" w:rsidRPr="0050588A">
        <w:rPr>
          <w:rFonts w:ascii="Times New Roman" w:hAnsi="Times New Roman" w:cs="Times New Roman"/>
          <w:b/>
          <w:sz w:val="24"/>
          <w:szCs w:val="24"/>
        </w:rPr>
        <w:t xml:space="preserve">оваться </w:t>
      </w:r>
      <w:r w:rsidR="00D014F5" w:rsidRPr="0050588A">
        <w:rPr>
          <w:rFonts w:ascii="Times New Roman" w:hAnsi="Times New Roman" w:cs="Times New Roman"/>
          <w:b/>
          <w:sz w:val="24"/>
          <w:szCs w:val="24"/>
        </w:rPr>
        <w:t>кредит</w:t>
      </w:r>
      <w:r w:rsidR="00A32B1C" w:rsidRPr="0050588A">
        <w:rPr>
          <w:rFonts w:ascii="Times New Roman" w:hAnsi="Times New Roman" w:cs="Times New Roman"/>
          <w:b/>
          <w:sz w:val="24"/>
          <w:szCs w:val="24"/>
        </w:rPr>
        <w:t>ными каникулами</w:t>
      </w:r>
      <w:r w:rsidR="00BE597D" w:rsidRPr="0050588A">
        <w:rPr>
          <w:rFonts w:ascii="Times New Roman" w:hAnsi="Times New Roman" w:cs="Times New Roman"/>
          <w:b/>
          <w:sz w:val="24"/>
          <w:szCs w:val="24"/>
        </w:rPr>
        <w:t>.</w:t>
      </w:r>
    </w:p>
    <w:p w:rsidR="00546DEF" w:rsidRPr="0050588A" w:rsidRDefault="00546DEF" w:rsidP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C3" w:rsidRPr="0050588A" w:rsidRDefault="00CC5130" w:rsidP="0007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Кредит</w:t>
      </w:r>
      <w:r w:rsidR="00546DEF" w:rsidRPr="0050588A">
        <w:rPr>
          <w:rFonts w:ascii="Times New Roman" w:hAnsi="Times New Roman" w:cs="Times New Roman"/>
          <w:b/>
          <w:sz w:val="24"/>
          <w:szCs w:val="24"/>
        </w:rPr>
        <w:t xml:space="preserve">ные каникулы </w:t>
      </w:r>
      <w:r w:rsidR="00546DEF" w:rsidRPr="0050588A">
        <w:rPr>
          <w:rFonts w:ascii="Times New Roman" w:hAnsi="Times New Roman" w:cs="Times New Roman"/>
          <w:sz w:val="24"/>
          <w:szCs w:val="24"/>
        </w:rPr>
        <w:t>— это льготный период, во время которого банк дает отсрочку по выплате кредита или уменьшает размер ежемесячных платежей. Срок каникул определяет</w:t>
      </w:r>
      <w:r w:rsidR="00A42281" w:rsidRPr="0050588A">
        <w:rPr>
          <w:rFonts w:ascii="Times New Roman" w:hAnsi="Times New Roman" w:cs="Times New Roman"/>
          <w:sz w:val="24"/>
          <w:szCs w:val="24"/>
        </w:rPr>
        <w:t xml:space="preserve"> заемщик (гражданин)</w:t>
      </w:r>
      <w:r w:rsidR="00546DEF" w:rsidRPr="0050588A">
        <w:rPr>
          <w:rFonts w:ascii="Times New Roman" w:hAnsi="Times New Roman" w:cs="Times New Roman"/>
          <w:sz w:val="24"/>
          <w:szCs w:val="24"/>
        </w:rPr>
        <w:t>, но он не должен превышать 6 месяцев. В это время банк не может расторгнуть договор досрочно</w:t>
      </w:r>
      <w:r w:rsidR="001658C8" w:rsidRPr="0050588A">
        <w:rPr>
          <w:rFonts w:ascii="Times New Roman" w:hAnsi="Times New Roman" w:cs="Times New Roman"/>
          <w:sz w:val="24"/>
          <w:szCs w:val="24"/>
        </w:rPr>
        <w:t>.</w:t>
      </w:r>
      <w:r w:rsidR="00546DEF" w:rsidRPr="0050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EF" w:rsidRPr="0050588A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Срок кредита после окончания каникул продлевают на время предоставленного льготного периода.</w:t>
      </w:r>
    </w:p>
    <w:p w:rsidR="00546DEF" w:rsidRPr="0050588A" w:rsidRDefault="00470811" w:rsidP="00EE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Кредит</w:t>
      </w:r>
      <w:r w:rsidR="00546DEF" w:rsidRPr="0050588A">
        <w:rPr>
          <w:rFonts w:ascii="Times New Roman" w:hAnsi="Times New Roman" w:cs="Times New Roman"/>
          <w:sz w:val="24"/>
          <w:szCs w:val="24"/>
        </w:rPr>
        <w:t xml:space="preserve">ные каникулы можно </w:t>
      </w:r>
      <w:r w:rsidR="00075FC3" w:rsidRPr="0050588A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546DEF" w:rsidRPr="0050588A">
        <w:rPr>
          <w:rFonts w:ascii="Times New Roman" w:hAnsi="Times New Roman" w:cs="Times New Roman"/>
          <w:sz w:val="24"/>
          <w:szCs w:val="24"/>
        </w:rPr>
        <w:t xml:space="preserve">только один раз по одному кредиту. Информация о </w:t>
      </w:r>
      <w:r w:rsidR="00EE5705" w:rsidRPr="0050588A">
        <w:rPr>
          <w:rFonts w:ascii="Times New Roman" w:hAnsi="Times New Roman" w:cs="Times New Roman"/>
          <w:sz w:val="24"/>
          <w:szCs w:val="24"/>
        </w:rPr>
        <w:t>каникулах</w:t>
      </w:r>
      <w:r w:rsidR="00546DEF" w:rsidRPr="0050588A">
        <w:rPr>
          <w:rFonts w:ascii="Times New Roman" w:hAnsi="Times New Roman" w:cs="Times New Roman"/>
          <w:sz w:val="24"/>
          <w:szCs w:val="24"/>
        </w:rPr>
        <w:t xml:space="preserve"> отражается в кредитной истории, но не ухудшает ее.</w:t>
      </w:r>
    </w:p>
    <w:p w:rsidR="00546DEF" w:rsidRPr="0050588A" w:rsidRDefault="00546DEF" w:rsidP="00EE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EF" w:rsidRPr="0050588A" w:rsidRDefault="00546DEF" w:rsidP="0054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 xml:space="preserve">В каких случаях </w:t>
      </w:r>
      <w:r w:rsidR="00A32B1C" w:rsidRPr="0050588A">
        <w:rPr>
          <w:rFonts w:ascii="Times New Roman" w:hAnsi="Times New Roman" w:cs="Times New Roman"/>
          <w:b/>
          <w:sz w:val="24"/>
          <w:szCs w:val="24"/>
        </w:rPr>
        <w:t xml:space="preserve">можно оформить </w:t>
      </w:r>
      <w:r w:rsidR="0037409F" w:rsidRPr="0050588A">
        <w:rPr>
          <w:rFonts w:ascii="Times New Roman" w:hAnsi="Times New Roman" w:cs="Times New Roman"/>
          <w:b/>
          <w:sz w:val="24"/>
          <w:szCs w:val="24"/>
        </w:rPr>
        <w:t>кредит</w:t>
      </w:r>
      <w:r w:rsidRPr="0050588A">
        <w:rPr>
          <w:rFonts w:ascii="Times New Roman" w:hAnsi="Times New Roman" w:cs="Times New Roman"/>
          <w:b/>
          <w:sz w:val="24"/>
          <w:szCs w:val="24"/>
        </w:rPr>
        <w:t>ные каникулы</w:t>
      </w:r>
    </w:p>
    <w:p w:rsidR="00546DEF" w:rsidRPr="0050588A" w:rsidRDefault="00546DEF" w:rsidP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F" w:rsidRPr="0050588A" w:rsidRDefault="00A6760F" w:rsidP="00800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Размер потребительского кредита (займа) не должен превышать:</w:t>
      </w:r>
    </w:p>
    <w:p w:rsidR="00A6760F" w:rsidRPr="0050588A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A6760F" w:rsidRPr="0050588A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450 тыс. рублей для остальных договоров потребительского кредита (займа);</w:t>
      </w:r>
    </w:p>
    <w:p w:rsidR="00A6760F" w:rsidRPr="0050588A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150 тыс. рублей для договоров потребительского кредита (займа) с лимито</w:t>
      </w:r>
      <w:r w:rsidR="00775F42" w:rsidRPr="0050588A">
        <w:rPr>
          <w:rFonts w:ascii="Times New Roman" w:hAnsi="Times New Roman" w:cs="Times New Roman"/>
          <w:sz w:val="24"/>
          <w:szCs w:val="24"/>
        </w:rPr>
        <w:t>м кредитования (кредитных карт).</w:t>
      </w:r>
    </w:p>
    <w:p w:rsidR="00E3099A" w:rsidRPr="0050588A" w:rsidRDefault="00775F4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Условия договора ранее не изменялись по требованию заемщика</w:t>
      </w:r>
      <w:r w:rsidR="00E3099A" w:rsidRPr="0050588A">
        <w:rPr>
          <w:rFonts w:ascii="Times New Roman" w:hAnsi="Times New Roman" w:cs="Times New Roman"/>
          <w:sz w:val="24"/>
          <w:szCs w:val="24"/>
        </w:rPr>
        <w:t>.</w:t>
      </w:r>
    </w:p>
    <w:p w:rsidR="00546DEF" w:rsidRPr="0050588A" w:rsidRDefault="00B276A7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 xml:space="preserve">Не действует льготный период, установленный в соответствии </w:t>
      </w:r>
      <w:r w:rsidR="00E3099A" w:rsidRPr="0050588A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546DEF" w:rsidRPr="0050588A">
        <w:rPr>
          <w:rFonts w:ascii="Times New Roman" w:hAnsi="Times New Roman" w:cs="Times New Roman"/>
          <w:sz w:val="24"/>
          <w:szCs w:val="24"/>
        </w:rPr>
        <w:t>.</w:t>
      </w:r>
    </w:p>
    <w:p w:rsidR="00546DEF" w:rsidRPr="0050588A" w:rsidRDefault="00FB0F3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Заемщик на день направления требования находится в трудной жизненной ситуации</w:t>
      </w:r>
      <w:r w:rsidR="00546DEF" w:rsidRPr="00505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D78" w:rsidRPr="0050588A" w:rsidRDefault="008005D0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Заемщик не является банкротом и не введена процедура реструктуризации его долгов или реализации имущества гражданина.</w:t>
      </w:r>
    </w:p>
    <w:p w:rsidR="008005D0" w:rsidRPr="0050588A" w:rsidRDefault="00224D78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Кредитором не предъявлены исполнительный документ, требование к поручителю заемщика, не обращено взыскание на предмет залога, обеспечивающий исполнение обязательств по такому договору.</w:t>
      </w:r>
    </w:p>
    <w:p w:rsidR="00043A0D" w:rsidRPr="0050588A" w:rsidRDefault="00043A0D" w:rsidP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EF" w:rsidRPr="0050588A" w:rsidRDefault="00546DEF" w:rsidP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D10F4" w:rsidRPr="0050588A">
        <w:rPr>
          <w:rFonts w:ascii="Times New Roman" w:hAnsi="Times New Roman" w:cs="Times New Roman"/>
          <w:b/>
          <w:sz w:val="24"/>
          <w:szCs w:val="24"/>
        </w:rPr>
        <w:t>трудной жизненной ситуа</w:t>
      </w:r>
      <w:bookmarkStart w:id="0" w:name="_GoBack"/>
      <w:bookmarkEnd w:id="0"/>
      <w:r w:rsidR="00AD10F4" w:rsidRPr="0050588A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Pr="0050588A">
        <w:rPr>
          <w:rFonts w:ascii="Times New Roman" w:hAnsi="Times New Roman" w:cs="Times New Roman"/>
          <w:b/>
          <w:sz w:val="24"/>
          <w:szCs w:val="24"/>
        </w:rPr>
        <w:t>относятся</w:t>
      </w:r>
    </w:p>
    <w:p w:rsidR="004F61EE" w:rsidRPr="0050588A" w:rsidRDefault="004F61EE" w:rsidP="0054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F13" w:rsidRPr="0050588A" w:rsidRDefault="001A2F13" w:rsidP="001A2F1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составляют больше половины дохода.</w:t>
      </w:r>
    </w:p>
    <w:p w:rsidR="00E028DC" w:rsidRPr="0050588A" w:rsidRDefault="001A2F13" w:rsidP="00C44F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Проживание в зоне природных и техногенных чрезвычайных ситуаций и потеря жилья из-за ЧС.</w:t>
      </w:r>
    </w:p>
    <w:p w:rsidR="00E028DC" w:rsidRPr="0050588A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Куда обратиться</w:t>
      </w:r>
    </w:p>
    <w:p w:rsidR="00EE5705" w:rsidRPr="0050588A" w:rsidRDefault="00EE5705" w:rsidP="00EE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="00193A6A" w:rsidRPr="0050588A">
        <w:rPr>
          <w:rFonts w:ascii="Times New Roman" w:hAnsi="Times New Roman" w:cs="Times New Roman"/>
          <w:sz w:val="24"/>
          <w:szCs w:val="24"/>
        </w:rPr>
        <w:t>кредит</w:t>
      </w:r>
      <w:r w:rsidR="00A96A7E" w:rsidRPr="0050588A">
        <w:rPr>
          <w:rFonts w:ascii="Times New Roman" w:hAnsi="Times New Roman" w:cs="Times New Roman"/>
          <w:sz w:val="24"/>
          <w:szCs w:val="24"/>
        </w:rPr>
        <w:t xml:space="preserve">ных </w:t>
      </w:r>
      <w:r w:rsidRPr="0050588A">
        <w:rPr>
          <w:rFonts w:ascii="Times New Roman" w:hAnsi="Times New Roman" w:cs="Times New Roman"/>
          <w:sz w:val="24"/>
          <w:szCs w:val="24"/>
        </w:rPr>
        <w:t xml:space="preserve">каникул </w:t>
      </w:r>
      <w:r w:rsidR="00A96A7E" w:rsidRPr="0050588A">
        <w:rPr>
          <w:rFonts w:ascii="Times New Roman" w:hAnsi="Times New Roman" w:cs="Times New Roman"/>
          <w:sz w:val="24"/>
          <w:szCs w:val="24"/>
        </w:rPr>
        <w:t xml:space="preserve">необходимо обратиться </w:t>
      </w:r>
      <w:r w:rsidRPr="0050588A">
        <w:rPr>
          <w:rFonts w:ascii="Times New Roman" w:hAnsi="Times New Roman" w:cs="Times New Roman"/>
          <w:sz w:val="24"/>
          <w:szCs w:val="24"/>
        </w:rPr>
        <w:t xml:space="preserve">в банк, </w:t>
      </w:r>
      <w:r w:rsidR="00A96A7E" w:rsidRPr="0050588A">
        <w:rPr>
          <w:rFonts w:ascii="Times New Roman" w:hAnsi="Times New Roman" w:cs="Times New Roman"/>
          <w:sz w:val="24"/>
          <w:szCs w:val="24"/>
        </w:rPr>
        <w:t xml:space="preserve">в котором выдан </w:t>
      </w:r>
      <w:r w:rsidR="00193A6A" w:rsidRPr="0050588A">
        <w:rPr>
          <w:rFonts w:ascii="Times New Roman" w:hAnsi="Times New Roman" w:cs="Times New Roman"/>
          <w:sz w:val="24"/>
          <w:szCs w:val="24"/>
        </w:rPr>
        <w:t xml:space="preserve">потребительский </w:t>
      </w:r>
      <w:r w:rsidR="00A96A7E" w:rsidRPr="0050588A">
        <w:rPr>
          <w:rFonts w:ascii="Times New Roman" w:hAnsi="Times New Roman" w:cs="Times New Roman"/>
          <w:sz w:val="24"/>
          <w:szCs w:val="24"/>
        </w:rPr>
        <w:t>кредит.</w:t>
      </w:r>
    </w:p>
    <w:p w:rsidR="00A96A7E" w:rsidRPr="0050588A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8A" w:rsidRDefault="0050588A" w:rsidP="00BE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88A" w:rsidRDefault="0050588A" w:rsidP="00BE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88A" w:rsidRDefault="0050588A" w:rsidP="00BE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lastRenderedPageBreak/>
        <w:t>ИПОТЕЧНЫЕ КАНИКУЛЫ</w:t>
      </w:r>
    </w:p>
    <w:p w:rsidR="00BE597D" w:rsidRPr="0050588A" w:rsidRDefault="00BE597D" w:rsidP="00BE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Любой гражданин, который оказался в сложной жизненной ситуации, может воспользоваться ипотечными каникулами.</w:t>
      </w: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 xml:space="preserve">Ипотечные каникулы </w:t>
      </w:r>
      <w:r w:rsidRPr="0050588A">
        <w:rPr>
          <w:rFonts w:ascii="Times New Roman" w:hAnsi="Times New Roman" w:cs="Times New Roman"/>
          <w:sz w:val="24"/>
          <w:szCs w:val="24"/>
        </w:rPr>
        <w:t xml:space="preserve">— это льготный период, во время которого банк дает отсрочку по выплате кредита или уменьшает размер ежемесячных платежей. Срок каникул определяет заемщик (гражданин), но он не должен превышать 6 месяцев. В это время банк не может расторгнуть договор досрочно, а также забрать ипотечное жилье. </w:t>
      </w: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Срок кредита после окончания каникул продлевают на время предоставленного льготного периода.</w:t>
      </w: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Ипотечные каникулы можно оформить только один раз по одному кредиту. Информация о каникулах отражается в кредитной истории, но не ухудшает ее.</w:t>
      </w: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В каких случаях можно оформить ипотечные каникулы</w:t>
      </w: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Ипотека оформлена на единственное готовое или еще строящееся жилье.</w:t>
      </w:r>
    </w:p>
    <w:p w:rsidR="00BE597D" w:rsidRPr="0050588A" w:rsidRDefault="00BE597D" w:rsidP="00BE5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Размер кредита составляет не более 15 млн рублей.</w:t>
      </w:r>
    </w:p>
    <w:p w:rsidR="00BE597D" w:rsidRPr="0050588A" w:rsidRDefault="00BE597D" w:rsidP="00BE5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По кредитному договору и для оплаты кредита по этой недвижимости вы не оформлялись каникулы по другим программам.</w:t>
      </w:r>
    </w:p>
    <w:p w:rsidR="00BE597D" w:rsidRPr="0050588A" w:rsidRDefault="00BE597D" w:rsidP="00BE5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 xml:space="preserve">Заемщик оказался в сложных обстоятельствах, которые резко ухудшили финансовое положение. </w:t>
      </w: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К трудной жизненной ситуации относятся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Потеря работы.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Проживание в зоне природных и техногенных чрезвычайных ситуаций и потеря жилья из-за ЧС.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Потеря трудоспособности на два месяца подряд и больше (в том числе по болезни и из-за декретного отпуска).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Получение инвалидности I или II группы.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составляют больше половины дохода.</w:t>
      </w:r>
    </w:p>
    <w:p w:rsidR="00BE597D" w:rsidRPr="0050588A" w:rsidRDefault="00BE597D" w:rsidP="00BE5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Появление новых иждивенцев (к ним относятся дети, инвалиды I и II групп или люди, которых вы взяли под опеку либо попечительство) и одновременное уменьшение дохода: средний доход за два последних месяца снизился более чем на 20% по сравнению со средним доходом за предыдущий год, при этом ипотечный платеж превышает 40% месячного дохода.</w:t>
      </w: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8A">
        <w:rPr>
          <w:rFonts w:ascii="Times New Roman" w:hAnsi="Times New Roman" w:cs="Times New Roman"/>
          <w:b/>
          <w:sz w:val="24"/>
          <w:szCs w:val="24"/>
        </w:rPr>
        <w:t>Куда обратиться</w:t>
      </w: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Для оформления ипотечных каникул необходимо обратиться в банк, в котором выдан ипотечный кредит.</w:t>
      </w: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7D" w:rsidRPr="0050588A" w:rsidRDefault="00BE597D" w:rsidP="00BE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8A">
        <w:rPr>
          <w:rFonts w:ascii="Times New Roman" w:hAnsi="Times New Roman" w:cs="Times New Roman"/>
          <w:sz w:val="24"/>
          <w:szCs w:val="24"/>
        </w:rPr>
        <w:t>При чрезвычайных ситуациях и потере жилья за получением ипотечных каникул необходимо обратиться в банк в течение 60-ти дней с момента установления соответствующих фактов и получения подтверждающих документов.</w:t>
      </w:r>
    </w:p>
    <w:p w:rsidR="00F27295" w:rsidRPr="0050588A" w:rsidRDefault="00F27295" w:rsidP="00BE597D">
      <w:pPr>
        <w:rPr>
          <w:rFonts w:ascii="Times New Roman" w:hAnsi="Times New Roman" w:cs="Times New Roman"/>
          <w:sz w:val="24"/>
          <w:szCs w:val="24"/>
        </w:rPr>
      </w:pPr>
    </w:p>
    <w:sectPr w:rsidR="00F27295" w:rsidRPr="0050588A" w:rsidSect="00E309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8E" w:rsidRDefault="00357C8E" w:rsidP="009F5B92">
      <w:pPr>
        <w:spacing w:after="0" w:line="240" w:lineRule="auto"/>
      </w:pPr>
      <w:r>
        <w:separator/>
      </w:r>
    </w:p>
  </w:endnote>
  <w:endnote w:type="continuationSeparator" w:id="0">
    <w:p w:rsidR="00357C8E" w:rsidRDefault="00357C8E" w:rsidP="009F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8E" w:rsidRDefault="00357C8E" w:rsidP="009F5B92">
      <w:pPr>
        <w:spacing w:after="0" w:line="240" w:lineRule="auto"/>
      </w:pPr>
      <w:r>
        <w:separator/>
      </w:r>
    </w:p>
  </w:footnote>
  <w:footnote w:type="continuationSeparator" w:id="0">
    <w:p w:rsidR="00357C8E" w:rsidRDefault="00357C8E" w:rsidP="009F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CD6"/>
    <w:multiLevelType w:val="hybridMultilevel"/>
    <w:tmpl w:val="050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72AD"/>
    <w:multiLevelType w:val="hybridMultilevel"/>
    <w:tmpl w:val="3F2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0023D"/>
    <w:multiLevelType w:val="hybridMultilevel"/>
    <w:tmpl w:val="3CA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EF"/>
    <w:rsid w:val="00006FE5"/>
    <w:rsid w:val="000367EB"/>
    <w:rsid w:val="00043A0D"/>
    <w:rsid w:val="00075FC3"/>
    <w:rsid w:val="00092FC4"/>
    <w:rsid w:val="000A2D9A"/>
    <w:rsid w:val="001309AF"/>
    <w:rsid w:val="001658C8"/>
    <w:rsid w:val="00185023"/>
    <w:rsid w:val="00193A6A"/>
    <w:rsid w:val="00196B09"/>
    <w:rsid w:val="001A2F13"/>
    <w:rsid w:val="001B79A4"/>
    <w:rsid w:val="001C75DC"/>
    <w:rsid w:val="00220EFA"/>
    <w:rsid w:val="0022114F"/>
    <w:rsid w:val="00224D78"/>
    <w:rsid w:val="00247FD2"/>
    <w:rsid w:val="00255850"/>
    <w:rsid w:val="00357C8E"/>
    <w:rsid w:val="0037409F"/>
    <w:rsid w:val="003C0C38"/>
    <w:rsid w:val="00470811"/>
    <w:rsid w:val="004D4100"/>
    <w:rsid w:val="004F61EE"/>
    <w:rsid w:val="0050588A"/>
    <w:rsid w:val="00524139"/>
    <w:rsid w:val="00530DEE"/>
    <w:rsid w:val="00546DEF"/>
    <w:rsid w:val="00580F0F"/>
    <w:rsid w:val="005E0AE7"/>
    <w:rsid w:val="006519A4"/>
    <w:rsid w:val="00732F08"/>
    <w:rsid w:val="00775F42"/>
    <w:rsid w:val="007913EC"/>
    <w:rsid w:val="007A49BF"/>
    <w:rsid w:val="007E713A"/>
    <w:rsid w:val="008005D0"/>
    <w:rsid w:val="00804CAD"/>
    <w:rsid w:val="009138F2"/>
    <w:rsid w:val="0091496A"/>
    <w:rsid w:val="00921055"/>
    <w:rsid w:val="00933119"/>
    <w:rsid w:val="009E5965"/>
    <w:rsid w:val="009F5B92"/>
    <w:rsid w:val="00A15A90"/>
    <w:rsid w:val="00A32B1C"/>
    <w:rsid w:val="00A42281"/>
    <w:rsid w:val="00A51361"/>
    <w:rsid w:val="00A6760F"/>
    <w:rsid w:val="00A96A7E"/>
    <w:rsid w:val="00AB04B6"/>
    <w:rsid w:val="00AD10F4"/>
    <w:rsid w:val="00B276A7"/>
    <w:rsid w:val="00BE597D"/>
    <w:rsid w:val="00C27A67"/>
    <w:rsid w:val="00C44FAB"/>
    <w:rsid w:val="00C94CA2"/>
    <w:rsid w:val="00CC5130"/>
    <w:rsid w:val="00CF24AD"/>
    <w:rsid w:val="00D014F5"/>
    <w:rsid w:val="00D95D22"/>
    <w:rsid w:val="00D96584"/>
    <w:rsid w:val="00DA1ACC"/>
    <w:rsid w:val="00DA6C03"/>
    <w:rsid w:val="00DF02F4"/>
    <w:rsid w:val="00E028DC"/>
    <w:rsid w:val="00E3099A"/>
    <w:rsid w:val="00E67F2B"/>
    <w:rsid w:val="00E8599C"/>
    <w:rsid w:val="00EE5705"/>
    <w:rsid w:val="00F27295"/>
    <w:rsid w:val="00F73858"/>
    <w:rsid w:val="00F954D0"/>
    <w:rsid w:val="00FB0F32"/>
    <w:rsid w:val="00FB2778"/>
    <w:rsid w:val="00FC4173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F5B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5B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5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B558-FCAB-48BA-96A4-C9121C3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Григорьевна</dc:creator>
  <cp:lastModifiedBy>КобыленкоЛ</cp:lastModifiedBy>
  <cp:revision>5</cp:revision>
  <cp:lastPrinted>2023-09-06T08:59:00Z</cp:lastPrinted>
  <dcterms:created xsi:type="dcterms:W3CDTF">2023-09-06T07:52:00Z</dcterms:created>
  <dcterms:modified xsi:type="dcterms:W3CDTF">2023-09-06T08:59:00Z</dcterms:modified>
</cp:coreProperties>
</file>