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8" w:rsidRDefault="00C87D7F" w:rsidP="00C12C2F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</w:t>
      </w:r>
      <w:r w:rsidR="00C12C2F">
        <w:rPr>
          <w:rFonts w:ascii="Times New Roman" w:hAnsi="Times New Roman"/>
          <w:spacing w:val="-7"/>
          <w:sz w:val="28"/>
          <w:szCs w:val="28"/>
        </w:rPr>
        <w:t xml:space="preserve">         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C12C2F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0F61B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12C2F" w:rsidRPr="000F61BE" w:rsidRDefault="00C12C2F" w:rsidP="000F61B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C12C2F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26.01.2023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3-162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248" w:rsidRDefault="003F5248" w:rsidP="000F61B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сельского поселения Выселковского района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CA74C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CA74C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13C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74C3">
        <w:rPr>
          <w:rFonts w:ascii="Times New Roman" w:hAnsi="Times New Roman"/>
          <w:sz w:val="28"/>
          <w:szCs w:val="28"/>
        </w:rPr>
        <w:t>878</w:t>
      </w:r>
      <w:r>
        <w:rPr>
          <w:rFonts w:ascii="Times New Roman" w:hAnsi="Times New Roman"/>
          <w:sz w:val="28"/>
          <w:szCs w:val="28"/>
        </w:rPr>
        <w:t xml:space="preserve">-р </w:t>
      </w:r>
      <w:r w:rsidR="00CA74C3">
        <w:rPr>
          <w:rFonts w:ascii="Times New Roman" w:hAnsi="Times New Roman"/>
          <w:sz w:val="28"/>
          <w:szCs w:val="28"/>
        </w:rPr>
        <w:t>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</w:t>
      </w:r>
      <w:r>
        <w:rPr>
          <w:rFonts w:ascii="Times New Roman" w:hAnsi="Times New Roman"/>
          <w:sz w:val="28"/>
          <w:szCs w:val="28"/>
        </w:rPr>
        <w:t xml:space="preserve">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F61BE" w:rsidRPr="0078259A" w:rsidRDefault="000F61BE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0F61BE" w:rsidRPr="00900655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0F61BE" w:rsidRDefault="000F61BE" w:rsidP="006D5E0C">
      <w:pPr>
        <w:ind w:firstLine="5670"/>
        <w:jc w:val="center"/>
        <w:rPr>
          <w:sz w:val="28"/>
          <w:szCs w:val="28"/>
          <w:lang w:val="ru-RU"/>
        </w:rPr>
      </w:pPr>
    </w:p>
    <w:p w:rsidR="00C12C2F" w:rsidRDefault="00C12C2F" w:rsidP="006D5E0C">
      <w:pPr>
        <w:ind w:firstLine="5670"/>
        <w:jc w:val="center"/>
        <w:rPr>
          <w:sz w:val="28"/>
          <w:szCs w:val="28"/>
          <w:lang w:val="ru-RU"/>
        </w:rPr>
      </w:pPr>
    </w:p>
    <w:p w:rsidR="00CC2232" w:rsidRDefault="003527E1" w:rsidP="00C12C2F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12C2F">
        <w:rPr>
          <w:sz w:val="28"/>
          <w:szCs w:val="28"/>
          <w:lang w:val="ru-RU"/>
        </w:rPr>
        <w:t xml:space="preserve">риложение </w:t>
      </w: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12C2F">
        <w:rPr>
          <w:sz w:val="28"/>
          <w:szCs w:val="28"/>
          <w:lang w:val="ru-RU"/>
        </w:rPr>
        <w:t xml:space="preserve">36 </w:t>
      </w:r>
      <w:r>
        <w:rPr>
          <w:sz w:val="28"/>
          <w:szCs w:val="28"/>
          <w:lang w:val="ru-RU"/>
        </w:rPr>
        <w:t xml:space="preserve">сессии </w:t>
      </w:r>
      <w:r w:rsidR="00C12C2F">
        <w:rPr>
          <w:sz w:val="28"/>
          <w:szCs w:val="28"/>
          <w:lang w:val="ru-RU"/>
        </w:rPr>
        <w:t>4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856D77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C12C2F">
        <w:rPr>
          <w:sz w:val="28"/>
          <w:szCs w:val="28"/>
          <w:lang w:val="ru-RU"/>
        </w:rPr>
        <w:t>26.01.2023</w:t>
      </w:r>
      <w:r w:rsidR="0037520A">
        <w:rPr>
          <w:sz w:val="28"/>
          <w:szCs w:val="28"/>
          <w:lang w:val="ru-RU"/>
        </w:rPr>
        <w:t xml:space="preserve">г. № </w:t>
      </w:r>
      <w:r w:rsidR="00C12C2F">
        <w:rPr>
          <w:sz w:val="28"/>
          <w:szCs w:val="28"/>
          <w:lang w:val="ru-RU"/>
        </w:rPr>
        <w:t>3-162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C12C2F" w:rsidRDefault="00C12C2F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C12C2F" w:rsidRDefault="00C12C2F" w:rsidP="0078259A">
      <w:pPr>
        <w:rPr>
          <w:sz w:val="28"/>
          <w:szCs w:val="28"/>
          <w:lang w:val="ru-RU"/>
        </w:rPr>
      </w:pPr>
    </w:p>
    <w:p w:rsidR="00C12C2F" w:rsidRDefault="00C12C2F" w:rsidP="0078259A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851"/>
        <w:gridCol w:w="1417"/>
      </w:tblGrid>
      <w:tr w:rsidR="00B46DB5" w:rsidRPr="009D39A6" w:rsidTr="00C12C2F">
        <w:trPr>
          <w:trHeight w:val="373"/>
        </w:trPr>
        <w:tc>
          <w:tcPr>
            <w:tcW w:w="993" w:type="dxa"/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12C2F">
              <w:rPr>
                <w:color w:val="000000"/>
                <w:sz w:val="28"/>
                <w:szCs w:val="28"/>
              </w:rPr>
              <w:t>№</w:t>
            </w:r>
          </w:p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C2F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C2F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992" w:type="dxa"/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C2F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C2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C2F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C2F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2C2F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C2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C12C2F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46DB5" w:rsidRPr="00D303D3" w:rsidTr="00C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C12C2F" w:rsidRDefault="00CA74C3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 xml:space="preserve">Православная энциклопедия т.60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A74C3" w:rsidRPr="00C12C2F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C12C2F">
              <w:rPr>
                <w:color w:val="000000"/>
                <w:sz w:val="28"/>
                <w:szCs w:val="28"/>
                <w:lang w:val="ru-RU" w:eastAsia="ru-RU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A74C3" w:rsidRPr="00C12C2F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C12C2F">
              <w:rPr>
                <w:color w:val="000000"/>
                <w:sz w:val="28"/>
                <w:szCs w:val="28"/>
                <w:lang w:val="ru-RU" w:eastAsia="ru-RU"/>
              </w:rPr>
              <w:t>00</w:t>
            </w:r>
            <w:r w:rsidR="00B46DB5" w:rsidRPr="00C12C2F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A74C3" w:rsidRPr="00D303D3" w:rsidTr="00C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Православная энциклопедия т.61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</w:t>
            </w:r>
            <w:r w:rsidRPr="00C12C2F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A74C3" w:rsidRPr="00D303D3" w:rsidTr="00C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 xml:space="preserve">Православная энциклопедия т.62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</w:t>
            </w:r>
            <w:r w:rsidRPr="00C12C2F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A74C3" w:rsidRPr="00D303D3" w:rsidTr="00C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 xml:space="preserve">Православная энциклопедия т.63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4C3" w:rsidRPr="00C12C2F" w:rsidRDefault="00CA74C3" w:rsidP="00B13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12C2F">
              <w:rPr>
                <w:color w:val="000000"/>
                <w:sz w:val="28"/>
                <w:szCs w:val="28"/>
                <w:lang w:val="ru-RU" w:eastAsia="ru-RU"/>
              </w:rPr>
              <w:t>1000</w:t>
            </w:r>
            <w:r w:rsidRPr="00C12C2F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B46DB5" w:rsidRPr="00D303D3" w:rsidTr="00C12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2C2F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C12C2F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CA74C3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C12C2F" w:rsidRDefault="00CA74C3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12C2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</w:t>
            </w:r>
            <w:r w:rsidR="000F61BE" w:rsidRPr="00C12C2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00,00</w:t>
            </w:r>
          </w:p>
        </w:tc>
      </w:tr>
    </w:tbl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0F61BE" w:rsidRDefault="000F61BE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0F61BE">
      <w:headerReference w:type="default" r:id="rId10"/>
      <w:pgSz w:w="11906" w:h="16838"/>
      <w:pgMar w:top="-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F1" w:rsidRDefault="00CF66F1" w:rsidP="004A523E">
      <w:r>
        <w:separator/>
      </w:r>
    </w:p>
  </w:endnote>
  <w:endnote w:type="continuationSeparator" w:id="0">
    <w:p w:rsidR="00CF66F1" w:rsidRDefault="00CF66F1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F1" w:rsidRDefault="00CF66F1" w:rsidP="004A523E">
      <w:r>
        <w:separator/>
      </w:r>
    </w:p>
  </w:footnote>
  <w:footnote w:type="continuationSeparator" w:id="0">
    <w:p w:rsidR="00CF66F1" w:rsidRDefault="00CF66F1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4D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1BE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0EF3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229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04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2C2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D7F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4C3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6F1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DDE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2802-CCDA-481A-B8DB-7B8E321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2019-02-05T12:13:00Z</cp:lastPrinted>
  <dcterms:created xsi:type="dcterms:W3CDTF">2022-02-01T11:10:00Z</dcterms:created>
  <dcterms:modified xsi:type="dcterms:W3CDTF">2023-01-24T09:35:00Z</dcterms:modified>
</cp:coreProperties>
</file>