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2D" w:rsidRDefault="0069002D" w:rsidP="0069002D">
      <w:pPr>
        <w:rPr>
          <w:rFonts w:ascii="Tahoma" w:hAnsi="Tahoma" w:cs="Tahoma"/>
          <w:sz w:val="28"/>
        </w:rPr>
      </w:pPr>
      <w:bookmarkStart w:id="0" w:name="_Toc1"/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01952D1" wp14:editId="768AEAF9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853" w:rsidRPr="00194C57" w:rsidRDefault="00E82853" w:rsidP="0069002D">
      <w:pPr>
        <w:rPr>
          <w:rFonts w:ascii="Tahoma" w:hAnsi="Tahoma" w:cs="Tahoma"/>
          <w:sz w:val="28"/>
        </w:rPr>
      </w:pPr>
    </w:p>
    <w:p w:rsidR="0069002D" w:rsidRPr="00194C57" w:rsidRDefault="0069002D" w:rsidP="0069002D">
      <w:pPr>
        <w:spacing w:before="120"/>
        <w:rPr>
          <w:rFonts w:ascii="Tahoma" w:hAnsi="Tahoma" w:cs="Tahoma"/>
        </w:rPr>
      </w:pPr>
    </w:p>
    <w:p w:rsidR="0069002D" w:rsidRPr="00194C57" w:rsidRDefault="0069002D" w:rsidP="0069002D">
      <w:pPr>
        <w:spacing w:after="0"/>
        <w:jc w:val="center"/>
        <w:rPr>
          <w:rFonts w:ascii="Tahoma" w:hAnsi="Tahoma" w:cs="Tahoma"/>
        </w:rPr>
      </w:pPr>
    </w:p>
    <w:p w:rsidR="0069002D" w:rsidRPr="00194C57" w:rsidRDefault="0069002D" w:rsidP="0069002D">
      <w:pPr>
        <w:keepNext/>
        <w:spacing w:after="120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РЕЛИЗ</w:t>
      </w:r>
    </w:p>
    <w:p w:rsidR="0069002D" w:rsidRPr="00194C57" w:rsidRDefault="0069002D" w:rsidP="0069002D">
      <w:pPr>
        <w:pBdr>
          <w:bottom w:val="single" w:sz="12" w:space="1" w:color="auto"/>
        </w:pBdr>
        <w:rPr>
          <w:rFonts w:ascii="Tahoma" w:hAnsi="Tahoma" w:cs="Tahoma"/>
          <w:sz w:val="8"/>
          <w:szCs w:val="8"/>
        </w:rPr>
      </w:pPr>
    </w:p>
    <w:p w:rsidR="0069002D" w:rsidRPr="00194C57" w:rsidRDefault="0069002D" w:rsidP="0069002D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82853">
        <w:rPr>
          <w:rFonts w:ascii="Tahoma" w:hAnsi="Tahoma" w:cs="Tahoma"/>
        </w:rPr>
        <w:t>6</w:t>
      </w:r>
      <w:r>
        <w:rPr>
          <w:rFonts w:ascii="Tahoma" w:hAnsi="Tahoma" w:cs="Tahoma"/>
        </w:rPr>
        <w:t>.04.2023</w:t>
      </w:r>
    </w:p>
    <w:p w:rsidR="0069002D" w:rsidRDefault="0069002D" w:rsidP="0069002D">
      <w:pPr>
        <w:rPr>
          <w:rFonts w:ascii="Tahoma" w:hAnsi="Tahoma" w:cs="Tahoma"/>
        </w:rPr>
      </w:pPr>
      <w:r w:rsidRPr="00194C57">
        <w:rPr>
          <w:rFonts w:ascii="Tahoma" w:hAnsi="Tahoma" w:cs="Tahoma"/>
        </w:rPr>
        <w:t>г. Краснодар</w:t>
      </w:r>
    </w:p>
    <w:p w:rsidR="0069002D" w:rsidRPr="0069002D" w:rsidRDefault="0069002D" w:rsidP="0069002D">
      <w:pPr>
        <w:pStyle w:val="3"/>
        <w:spacing w:after="0"/>
        <w:ind w:firstLine="709"/>
        <w:rPr>
          <w:rFonts w:ascii="Tahoma" w:hAnsi="Tahoma" w:cs="Tahoma"/>
          <w:sz w:val="24"/>
          <w:szCs w:val="24"/>
        </w:rPr>
      </w:pPr>
    </w:p>
    <w:p w:rsidR="006B43B6" w:rsidRPr="00E36410" w:rsidRDefault="0099587E" w:rsidP="00E36410">
      <w:pPr>
        <w:pStyle w:val="3"/>
        <w:spacing w:after="0"/>
        <w:ind w:right="661" w:firstLine="709"/>
        <w:jc w:val="center"/>
        <w:rPr>
          <w:rFonts w:ascii="Tahoma" w:hAnsi="Tahoma" w:cs="Tahoma"/>
          <w:b/>
          <w:sz w:val="24"/>
          <w:szCs w:val="24"/>
        </w:rPr>
      </w:pPr>
      <w:r w:rsidRPr="00E36410">
        <w:rPr>
          <w:rFonts w:ascii="Tahoma" w:hAnsi="Tahoma" w:cs="Tahoma"/>
          <w:b/>
          <w:sz w:val="24"/>
          <w:szCs w:val="24"/>
        </w:rPr>
        <w:t xml:space="preserve">«Газпром межрегионгаз Краснодар» подвел итоги работы </w:t>
      </w:r>
      <w:bookmarkEnd w:id="0"/>
      <w:r w:rsidR="008074A0">
        <w:rPr>
          <w:rFonts w:ascii="Tahoma" w:hAnsi="Tahoma" w:cs="Tahoma"/>
          <w:b/>
          <w:sz w:val="24"/>
          <w:szCs w:val="24"/>
        </w:rPr>
        <w:t>с потребителями</w:t>
      </w:r>
      <w:r w:rsidR="005271C8">
        <w:rPr>
          <w:rFonts w:ascii="Tahoma" w:hAnsi="Tahoma" w:cs="Tahoma"/>
          <w:b/>
          <w:sz w:val="24"/>
          <w:szCs w:val="24"/>
        </w:rPr>
        <w:t xml:space="preserve"> </w:t>
      </w:r>
      <w:r w:rsidR="002F658F" w:rsidRPr="00E36410">
        <w:rPr>
          <w:rFonts w:ascii="Tahoma" w:hAnsi="Tahoma" w:cs="Tahoma"/>
          <w:b/>
          <w:sz w:val="24"/>
          <w:szCs w:val="24"/>
        </w:rPr>
        <w:t>за</w:t>
      </w:r>
      <w:r w:rsidR="00A179BF" w:rsidRPr="00E36410">
        <w:rPr>
          <w:rFonts w:ascii="Tahoma" w:hAnsi="Tahoma" w:cs="Tahoma"/>
          <w:b/>
          <w:sz w:val="24"/>
          <w:szCs w:val="24"/>
        </w:rPr>
        <w:t xml:space="preserve"> 1 квартал 2023 год</w:t>
      </w:r>
      <w:r w:rsidR="002F658F" w:rsidRPr="00E36410">
        <w:rPr>
          <w:rFonts w:ascii="Tahoma" w:hAnsi="Tahoma" w:cs="Tahoma"/>
          <w:b/>
          <w:sz w:val="24"/>
          <w:szCs w:val="24"/>
        </w:rPr>
        <w:t>а</w:t>
      </w:r>
    </w:p>
    <w:p w:rsidR="002F658F" w:rsidRPr="0069002D" w:rsidRDefault="002F658F" w:rsidP="0069002D">
      <w:pPr>
        <w:spacing w:after="0"/>
        <w:ind w:firstLine="709"/>
        <w:rPr>
          <w:rFonts w:ascii="Tahoma" w:hAnsi="Tahoma" w:cs="Tahoma"/>
        </w:rPr>
      </w:pPr>
    </w:p>
    <w:p w:rsidR="002F658F" w:rsidRPr="0069002D" w:rsidRDefault="002F658F" w:rsidP="0069002D">
      <w:pPr>
        <w:spacing w:after="0"/>
        <w:ind w:firstLine="709"/>
        <w:jc w:val="both"/>
        <w:rPr>
          <w:rFonts w:ascii="Tahoma" w:hAnsi="Tahoma" w:cs="Tahoma"/>
        </w:rPr>
      </w:pPr>
      <w:r w:rsidRPr="0069002D">
        <w:rPr>
          <w:rFonts w:ascii="Tahoma" w:hAnsi="Tahoma" w:cs="Tahoma"/>
        </w:rPr>
        <w:t xml:space="preserve">Просроченная дебиторская задолженность жителей Краснодарского края перед ООО «Газпром межрегионгаз Краснодар» </w:t>
      </w:r>
      <w:r w:rsidR="008074A0">
        <w:rPr>
          <w:rFonts w:ascii="Tahoma" w:hAnsi="Tahoma" w:cs="Tahoma"/>
        </w:rPr>
        <w:t xml:space="preserve">за год </w:t>
      </w:r>
      <w:r w:rsidRPr="0069002D">
        <w:rPr>
          <w:rFonts w:ascii="Tahoma" w:hAnsi="Tahoma" w:cs="Tahoma"/>
        </w:rPr>
        <w:t>снизилась на 30,5 млн рублей</w:t>
      </w:r>
      <w:r w:rsidR="008074A0">
        <w:rPr>
          <w:rFonts w:ascii="Tahoma" w:hAnsi="Tahoma" w:cs="Tahoma"/>
        </w:rPr>
        <w:t xml:space="preserve"> и по состоянию на 31 марта </w:t>
      </w:r>
      <w:r w:rsidR="00B3689B">
        <w:rPr>
          <w:rFonts w:ascii="Tahoma" w:hAnsi="Tahoma" w:cs="Tahoma"/>
        </w:rPr>
        <w:t>составила 962,9 млн</w:t>
      </w:r>
      <w:r w:rsidRPr="0069002D">
        <w:rPr>
          <w:rFonts w:ascii="Tahoma" w:hAnsi="Tahoma" w:cs="Tahoma"/>
        </w:rPr>
        <w:t xml:space="preserve"> рублей. </w:t>
      </w:r>
    </w:p>
    <w:p w:rsidR="006B43B6" w:rsidRPr="0069002D" w:rsidRDefault="002F658F" w:rsidP="0069002D">
      <w:pPr>
        <w:spacing w:after="0"/>
        <w:ind w:firstLine="709"/>
        <w:jc w:val="both"/>
        <w:rPr>
          <w:rFonts w:ascii="Tahoma" w:hAnsi="Tahoma" w:cs="Tahoma"/>
        </w:rPr>
      </w:pPr>
      <w:r w:rsidRPr="0069002D">
        <w:rPr>
          <w:rFonts w:ascii="Tahoma" w:hAnsi="Tahoma" w:cs="Tahoma"/>
        </w:rPr>
        <w:t xml:space="preserve">Сокращение </w:t>
      </w:r>
      <w:r w:rsidR="0099587E" w:rsidRPr="0069002D">
        <w:rPr>
          <w:rFonts w:ascii="Tahoma" w:hAnsi="Tahoma" w:cs="Tahoma"/>
        </w:rPr>
        <w:t xml:space="preserve">задолженности </w:t>
      </w:r>
      <w:r w:rsidRPr="0069002D">
        <w:rPr>
          <w:rFonts w:ascii="Tahoma" w:hAnsi="Tahoma" w:cs="Tahoma"/>
        </w:rPr>
        <w:t xml:space="preserve">по итогам первого квартала </w:t>
      </w:r>
      <w:r w:rsidR="0099587E" w:rsidRPr="0069002D">
        <w:rPr>
          <w:rFonts w:ascii="Tahoma" w:hAnsi="Tahoma" w:cs="Tahoma"/>
        </w:rPr>
        <w:t xml:space="preserve">отмечено </w:t>
      </w:r>
      <w:r w:rsidRPr="0069002D">
        <w:rPr>
          <w:rFonts w:ascii="Tahoma" w:hAnsi="Tahoma" w:cs="Tahoma"/>
        </w:rPr>
        <w:t xml:space="preserve">среди абонентов 39 </w:t>
      </w:r>
      <w:r w:rsidR="008074A0">
        <w:rPr>
          <w:rFonts w:ascii="Tahoma" w:hAnsi="Tahoma" w:cs="Tahoma"/>
        </w:rPr>
        <w:t>муниципальных образований края</w:t>
      </w:r>
      <w:r w:rsidRPr="0069002D">
        <w:rPr>
          <w:rFonts w:ascii="Tahoma" w:hAnsi="Tahoma" w:cs="Tahoma"/>
        </w:rPr>
        <w:t>. Рост задолженности отмечен среди потребителей газа в Армавире, Краснодаре, Туапсе, в Тбилисском и Павловском районах.</w:t>
      </w:r>
    </w:p>
    <w:p w:rsidR="006B43B6" w:rsidRDefault="0099587E" w:rsidP="0069002D">
      <w:pPr>
        <w:spacing w:after="0"/>
        <w:ind w:firstLine="709"/>
        <w:jc w:val="both"/>
        <w:rPr>
          <w:rFonts w:ascii="Tahoma" w:hAnsi="Tahoma" w:cs="Tahoma"/>
        </w:rPr>
      </w:pPr>
      <w:r w:rsidRPr="0069002D">
        <w:rPr>
          <w:rFonts w:ascii="Tahoma" w:hAnsi="Tahoma" w:cs="Tahoma"/>
        </w:rPr>
        <w:t>«</w:t>
      </w:r>
      <w:r w:rsidR="00FA5050" w:rsidRPr="0069002D">
        <w:rPr>
          <w:rFonts w:ascii="Tahoma" w:hAnsi="Tahoma" w:cs="Tahoma"/>
        </w:rPr>
        <w:t>Улучшению платежной дисциплины среди населения и сокращению дебиторской задолженности способству</w:t>
      </w:r>
      <w:r w:rsidR="008074A0">
        <w:rPr>
          <w:rFonts w:ascii="Tahoma" w:hAnsi="Tahoma" w:cs="Tahoma"/>
        </w:rPr>
        <w:t>ет развитие</w:t>
      </w:r>
      <w:r w:rsidR="00FA5050" w:rsidRPr="0069002D">
        <w:rPr>
          <w:rFonts w:ascii="Tahoma" w:hAnsi="Tahoma" w:cs="Tahoma"/>
        </w:rPr>
        <w:t xml:space="preserve"> </w:t>
      </w:r>
      <w:r w:rsidR="00FA5050">
        <w:rPr>
          <w:rFonts w:ascii="Tahoma" w:hAnsi="Tahoma" w:cs="Tahoma"/>
        </w:rPr>
        <w:t>д</w:t>
      </w:r>
      <w:r w:rsidR="008074A0">
        <w:rPr>
          <w:rFonts w:ascii="Tahoma" w:hAnsi="Tahoma" w:cs="Tahoma"/>
        </w:rPr>
        <w:t>истанционных</w:t>
      </w:r>
      <w:r w:rsidR="00CC397F" w:rsidRPr="0069002D">
        <w:rPr>
          <w:rFonts w:ascii="Tahoma" w:hAnsi="Tahoma" w:cs="Tahoma"/>
        </w:rPr>
        <w:t xml:space="preserve"> сервис</w:t>
      </w:r>
      <w:r w:rsidR="008074A0">
        <w:rPr>
          <w:rFonts w:ascii="Tahoma" w:hAnsi="Tahoma" w:cs="Tahoma"/>
        </w:rPr>
        <w:t>ов</w:t>
      </w:r>
      <w:r w:rsidR="00CC397F" w:rsidRPr="0069002D">
        <w:rPr>
          <w:rFonts w:ascii="Tahoma" w:hAnsi="Tahoma" w:cs="Tahoma"/>
        </w:rPr>
        <w:t>, таки</w:t>
      </w:r>
      <w:r w:rsidR="008074A0">
        <w:rPr>
          <w:rFonts w:ascii="Tahoma" w:hAnsi="Tahoma" w:cs="Tahoma"/>
        </w:rPr>
        <w:t>х</w:t>
      </w:r>
      <w:r w:rsidR="00CC397F" w:rsidRPr="0069002D">
        <w:rPr>
          <w:rFonts w:ascii="Tahoma" w:hAnsi="Tahoma" w:cs="Tahoma"/>
        </w:rPr>
        <w:t xml:space="preserve"> как</w:t>
      </w:r>
      <w:r w:rsidRPr="0069002D">
        <w:rPr>
          <w:rFonts w:ascii="Tahoma" w:hAnsi="Tahoma" w:cs="Tahoma"/>
        </w:rPr>
        <w:t xml:space="preserve"> </w:t>
      </w:r>
      <w:r w:rsidR="00550DDD" w:rsidRPr="0069002D">
        <w:rPr>
          <w:rFonts w:ascii="Tahoma" w:hAnsi="Tahoma" w:cs="Tahoma"/>
        </w:rPr>
        <w:t>«</w:t>
      </w:r>
      <w:hyperlink r:id="rId5" w:history="1">
        <w:r w:rsidR="00550DDD" w:rsidRPr="00BD6C1C">
          <w:rPr>
            <w:rStyle w:val="a4"/>
            <w:rFonts w:ascii="Tahoma" w:hAnsi="Tahoma" w:cs="Tahoma"/>
          </w:rPr>
          <w:t>Личный кабинет</w:t>
        </w:r>
      </w:hyperlink>
      <w:r w:rsidR="00550DDD" w:rsidRPr="0069002D">
        <w:rPr>
          <w:rFonts w:ascii="Tahoma" w:hAnsi="Tahoma" w:cs="Tahoma"/>
        </w:rPr>
        <w:t xml:space="preserve">» </w:t>
      </w:r>
      <w:r w:rsidR="00CC397F" w:rsidRPr="0069002D">
        <w:rPr>
          <w:rFonts w:ascii="Tahoma" w:hAnsi="Tahoma" w:cs="Tahoma"/>
        </w:rPr>
        <w:t>и мобильное приложение «</w:t>
      </w:r>
      <w:proofErr w:type="spellStart"/>
      <w:r w:rsidR="00550DDD">
        <w:rPr>
          <w:rFonts w:ascii="Tahoma" w:hAnsi="Tahoma" w:cs="Tahoma"/>
        </w:rPr>
        <w:fldChar w:fldCharType="begin"/>
      </w:r>
      <w:r w:rsidR="00550DDD">
        <w:rPr>
          <w:rFonts w:ascii="Tahoma" w:hAnsi="Tahoma" w:cs="Tahoma"/>
        </w:rPr>
        <w:instrText xml:space="preserve"> HYPERLINK "https://apps.rustore.ru/app/ru.abrr.gas" </w:instrText>
      </w:r>
      <w:r w:rsidR="00550DDD">
        <w:rPr>
          <w:rFonts w:ascii="Tahoma" w:hAnsi="Tahoma" w:cs="Tahoma"/>
        </w:rPr>
      </w:r>
      <w:r w:rsidR="00550DDD">
        <w:rPr>
          <w:rFonts w:ascii="Tahoma" w:hAnsi="Tahoma" w:cs="Tahoma"/>
        </w:rPr>
        <w:fldChar w:fldCharType="separate"/>
      </w:r>
      <w:r w:rsidR="00CC397F" w:rsidRPr="00550DDD">
        <w:rPr>
          <w:rStyle w:val="a4"/>
          <w:rFonts w:ascii="Tahoma" w:hAnsi="Tahoma" w:cs="Tahoma"/>
        </w:rPr>
        <w:t>МойГАЗ</w:t>
      </w:r>
      <w:proofErr w:type="spellEnd"/>
      <w:r w:rsidR="00550DDD">
        <w:rPr>
          <w:rFonts w:ascii="Tahoma" w:hAnsi="Tahoma" w:cs="Tahoma"/>
        </w:rPr>
        <w:fldChar w:fldCharType="end"/>
      </w:r>
      <w:r w:rsidR="00CC397F" w:rsidRPr="0069002D">
        <w:rPr>
          <w:rFonts w:ascii="Tahoma" w:hAnsi="Tahoma" w:cs="Tahoma"/>
        </w:rPr>
        <w:t>»</w:t>
      </w:r>
      <w:r w:rsidR="00FA5050">
        <w:rPr>
          <w:rFonts w:ascii="Tahoma" w:hAnsi="Tahoma" w:cs="Tahoma"/>
        </w:rPr>
        <w:t>.</w:t>
      </w:r>
      <w:r w:rsidR="00CC397F" w:rsidRPr="0069002D">
        <w:rPr>
          <w:rFonts w:ascii="Tahoma" w:hAnsi="Tahoma" w:cs="Tahoma"/>
        </w:rPr>
        <w:t xml:space="preserve"> </w:t>
      </w:r>
      <w:r w:rsidR="00FA5050">
        <w:rPr>
          <w:rFonts w:ascii="Tahoma" w:hAnsi="Tahoma" w:cs="Tahoma"/>
        </w:rPr>
        <w:t xml:space="preserve">Они </w:t>
      </w:r>
      <w:r w:rsidR="00CC397F" w:rsidRPr="0069002D">
        <w:rPr>
          <w:rFonts w:ascii="Tahoma" w:hAnsi="Tahoma" w:cs="Tahoma"/>
        </w:rPr>
        <w:t xml:space="preserve">позволяют нашим абонентам </w:t>
      </w:r>
      <w:r w:rsidRPr="0069002D">
        <w:rPr>
          <w:rFonts w:ascii="Tahoma" w:hAnsi="Tahoma" w:cs="Tahoma"/>
        </w:rPr>
        <w:t>опла</w:t>
      </w:r>
      <w:r w:rsidR="0069002D" w:rsidRPr="0069002D">
        <w:rPr>
          <w:rFonts w:ascii="Tahoma" w:hAnsi="Tahoma" w:cs="Tahoma"/>
        </w:rPr>
        <w:t>чивать</w:t>
      </w:r>
      <w:r w:rsidRPr="0069002D">
        <w:rPr>
          <w:rFonts w:ascii="Tahoma" w:hAnsi="Tahoma" w:cs="Tahoma"/>
        </w:rPr>
        <w:t xml:space="preserve"> газ </w:t>
      </w:r>
      <w:r w:rsidR="0069002D" w:rsidRPr="0069002D">
        <w:rPr>
          <w:rFonts w:ascii="Tahoma" w:hAnsi="Tahoma" w:cs="Tahoma"/>
        </w:rPr>
        <w:t xml:space="preserve">в удобное для них время и </w:t>
      </w:r>
      <w:r w:rsidR="00FA5050">
        <w:rPr>
          <w:rFonts w:ascii="Tahoma" w:hAnsi="Tahoma" w:cs="Tahoma"/>
        </w:rPr>
        <w:t>без комиссии</w:t>
      </w:r>
      <w:r w:rsidR="00E82853">
        <w:rPr>
          <w:rFonts w:ascii="Tahoma" w:hAnsi="Tahoma" w:cs="Tahoma"/>
        </w:rPr>
        <w:t>. Количество пользователей данных сервисов в первом квартале увеличилось на 50 тысяч человек»,</w:t>
      </w:r>
      <w:r w:rsidRPr="0069002D">
        <w:rPr>
          <w:rFonts w:ascii="Tahoma" w:hAnsi="Tahoma" w:cs="Tahoma"/>
        </w:rPr>
        <w:t xml:space="preserve"> – отметил заместитель генерального директора по реализации газа ООО «Газпром межрегионгаз Краснодар» Александр Лойко.</w:t>
      </w:r>
    </w:p>
    <w:p w:rsidR="006B43B6" w:rsidRPr="0069002D" w:rsidRDefault="0099587E" w:rsidP="0069002D">
      <w:pPr>
        <w:spacing w:after="0"/>
        <w:ind w:firstLine="709"/>
        <w:jc w:val="both"/>
        <w:rPr>
          <w:rFonts w:ascii="Tahoma" w:hAnsi="Tahoma" w:cs="Tahoma"/>
        </w:rPr>
      </w:pPr>
      <w:r w:rsidRPr="0069002D">
        <w:rPr>
          <w:rFonts w:ascii="Tahoma" w:hAnsi="Tahoma" w:cs="Tahoma"/>
        </w:rPr>
        <w:t xml:space="preserve">ООО «Газпром межрегионгаз Краснодар» напоминает, что неоплата газа в течение двух месяцев подряд влечет взыскание задолженности в судебном порядке и отключение от газоснабжения. Узнать о наличии задолженности можно из квитанции на оплату, в </w:t>
      </w:r>
      <w:r w:rsidR="00550DDD" w:rsidRPr="0069002D">
        <w:rPr>
          <w:rFonts w:ascii="Tahoma" w:hAnsi="Tahoma" w:cs="Tahoma"/>
        </w:rPr>
        <w:t>«</w:t>
      </w:r>
      <w:hyperlink r:id="rId6" w:history="1">
        <w:r w:rsidR="00550DDD" w:rsidRPr="00BD6C1C">
          <w:rPr>
            <w:rStyle w:val="a4"/>
            <w:rFonts w:ascii="Tahoma" w:hAnsi="Tahoma" w:cs="Tahoma"/>
          </w:rPr>
          <w:t>Личном кабинете</w:t>
        </w:r>
      </w:hyperlink>
      <w:r w:rsidR="00550DDD" w:rsidRPr="0069002D">
        <w:rPr>
          <w:rFonts w:ascii="Tahoma" w:hAnsi="Tahoma" w:cs="Tahoma"/>
        </w:rPr>
        <w:t xml:space="preserve">» </w:t>
      </w:r>
      <w:r w:rsidRPr="0069002D">
        <w:rPr>
          <w:rFonts w:ascii="Tahoma" w:hAnsi="Tahoma" w:cs="Tahoma"/>
        </w:rPr>
        <w:t>на официальном сайт</w:t>
      </w:r>
      <w:r w:rsidR="00AF4E7D">
        <w:rPr>
          <w:rFonts w:ascii="Tahoma" w:hAnsi="Tahoma" w:cs="Tahoma"/>
        </w:rPr>
        <w:t xml:space="preserve">е компании </w:t>
      </w:r>
      <w:proofErr w:type="spellStart"/>
      <w:r w:rsidR="00AF4E7D">
        <w:rPr>
          <w:rFonts w:ascii="Tahoma" w:hAnsi="Tahoma" w:cs="Tahoma"/>
        </w:rPr>
        <w:t>мргкраснодар.рф</w:t>
      </w:r>
      <w:proofErr w:type="spellEnd"/>
      <w:r w:rsidR="00AF4E7D">
        <w:rPr>
          <w:rFonts w:ascii="Tahoma" w:hAnsi="Tahoma" w:cs="Tahoma"/>
        </w:rPr>
        <w:t xml:space="preserve"> и в ч</w:t>
      </w:r>
      <w:r w:rsidRPr="0069002D">
        <w:rPr>
          <w:rFonts w:ascii="Tahoma" w:hAnsi="Tahoma" w:cs="Tahoma"/>
        </w:rPr>
        <w:t>ат</w:t>
      </w:r>
      <w:r w:rsidR="00AF4E7D">
        <w:rPr>
          <w:rFonts w:ascii="Tahoma" w:hAnsi="Tahoma" w:cs="Tahoma"/>
        </w:rPr>
        <w:t xml:space="preserve"> </w:t>
      </w:r>
      <w:r w:rsidRPr="0069002D">
        <w:rPr>
          <w:rFonts w:ascii="Tahoma" w:hAnsi="Tahoma" w:cs="Tahoma"/>
        </w:rPr>
        <w:t>бо</w:t>
      </w:r>
      <w:r w:rsidR="0069002D" w:rsidRPr="0069002D">
        <w:rPr>
          <w:rFonts w:ascii="Tahoma" w:hAnsi="Tahoma" w:cs="Tahoma"/>
        </w:rPr>
        <w:t xml:space="preserve">те мессенджера Телеграм </w:t>
      </w:r>
      <w:r w:rsidR="00550DDD" w:rsidRPr="0069002D">
        <w:rPr>
          <w:rFonts w:ascii="Tahoma" w:hAnsi="Tahoma" w:cs="Tahoma"/>
        </w:rPr>
        <w:t>«</w:t>
      </w:r>
      <w:hyperlink r:id="rId7" w:history="1">
        <w:r w:rsidR="00550DDD" w:rsidRPr="00BD6C1C">
          <w:rPr>
            <w:rStyle w:val="a4"/>
            <w:rFonts w:ascii="Tahoma" w:hAnsi="Tahoma" w:cs="Tahoma"/>
          </w:rPr>
          <w:t>МойГАЗ бот</w:t>
        </w:r>
      </w:hyperlink>
      <w:r w:rsidR="00550DDD" w:rsidRPr="0069002D">
        <w:rPr>
          <w:rFonts w:ascii="Tahoma" w:hAnsi="Tahoma" w:cs="Tahoma"/>
        </w:rPr>
        <w:t xml:space="preserve">» </w:t>
      </w:r>
      <w:r w:rsidR="00AF4E7D">
        <w:rPr>
          <w:rFonts w:ascii="Tahoma" w:hAnsi="Tahoma" w:cs="Tahoma"/>
        </w:rPr>
        <w:t>(</w:t>
      </w:r>
      <w:r w:rsidRPr="0069002D">
        <w:rPr>
          <w:rFonts w:ascii="Tahoma" w:hAnsi="Tahoma" w:cs="Tahoma"/>
        </w:rPr>
        <w:t>https://t.me/my_gaz_bot</w:t>
      </w:r>
      <w:r w:rsidR="00AF4E7D">
        <w:rPr>
          <w:rFonts w:ascii="Tahoma" w:hAnsi="Tahoma" w:cs="Tahoma"/>
        </w:rPr>
        <w:t>)</w:t>
      </w:r>
      <w:r w:rsidR="00550DDD">
        <w:rPr>
          <w:rFonts w:ascii="Tahoma" w:hAnsi="Tahoma" w:cs="Tahoma"/>
        </w:rPr>
        <w:t>.</w:t>
      </w:r>
      <w:bookmarkStart w:id="1" w:name="_GoBack"/>
      <w:bookmarkEnd w:id="1"/>
    </w:p>
    <w:p w:rsidR="006B43B6" w:rsidRPr="0069002D" w:rsidRDefault="006B43B6" w:rsidP="0069002D">
      <w:pPr>
        <w:spacing w:after="0"/>
        <w:ind w:firstLine="709"/>
        <w:rPr>
          <w:rFonts w:ascii="Tahoma" w:hAnsi="Tahoma" w:cs="Tahoma"/>
        </w:rPr>
      </w:pPr>
    </w:p>
    <w:p w:rsidR="0069002D" w:rsidRPr="003653B9" w:rsidRDefault="0069002D" w:rsidP="0069002D">
      <w:pPr>
        <w:pBdr>
          <w:bottom w:val="single" w:sz="12" w:space="1" w:color="auto"/>
        </w:pBdr>
        <w:rPr>
          <w:rFonts w:ascii="Tahoma" w:hAnsi="Tahoma" w:cs="Tahoma"/>
        </w:rPr>
      </w:pPr>
      <w:r w:rsidRPr="003653B9">
        <w:rPr>
          <w:rFonts w:ascii="Tahoma" w:hAnsi="Tahoma" w:cs="Tahoma"/>
        </w:rPr>
        <w:t xml:space="preserve">ПРЕСС-СЛУЖБА ООО «ГАЗПРОМ МЕЖРЕГИОНГАЗ КРАСНОДАР» </w:t>
      </w:r>
    </w:p>
    <w:sectPr w:rsidR="0069002D" w:rsidRPr="003653B9" w:rsidSect="00AF4E7D">
      <w:pgSz w:w="11905" w:h="16837"/>
      <w:pgMar w:top="567" w:right="84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B6"/>
    <w:rsid w:val="0012605F"/>
    <w:rsid w:val="00190B9F"/>
    <w:rsid w:val="002F658F"/>
    <w:rsid w:val="004A5BB8"/>
    <w:rsid w:val="005271C8"/>
    <w:rsid w:val="00550DDD"/>
    <w:rsid w:val="0058325A"/>
    <w:rsid w:val="00597254"/>
    <w:rsid w:val="005D12A2"/>
    <w:rsid w:val="0069002D"/>
    <w:rsid w:val="006B43B6"/>
    <w:rsid w:val="007641E3"/>
    <w:rsid w:val="008074A0"/>
    <w:rsid w:val="008A683B"/>
    <w:rsid w:val="0099587E"/>
    <w:rsid w:val="00A179BF"/>
    <w:rsid w:val="00AF4E7D"/>
    <w:rsid w:val="00B346C0"/>
    <w:rsid w:val="00B3689B"/>
    <w:rsid w:val="00BC779C"/>
    <w:rsid w:val="00CA47B8"/>
    <w:rsid w:val="00CC397F"/>
    <w:rsid w:val="00DC520A"/>
    <w:rsid w:val="00E00108"/>
    <w:rsid w:val="00E36410"/>
    <w:rsid w:val="00E82853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C09D"/>
  <w15:docId w15:val="{B6310278-87B0-4505-973D-3CA26624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pPr>
      <w:spacing w:after="400"/>
      <w:outlineLvl w:val="2"/>
    </w:pPr>
    <w:rPr>
      <w:sz w:val="40"/>
      <w:szCs w:val="40"/>
    </w:rPr>
  </w:style>
  <w:style w:type="paragraph" w:styleId="4">
    <w:name w:val="heading 4"/>
    <w:basedOn w:val="a"/>
    <w:pPr>
      <w:spacing w:after="20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9002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8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my_gaz_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fnfom.xn--80ahmohdapg.xn--80asehdb/" TargetMode="External"/><Relationship Id="rId5" Type="http://schemas.openxmlformats.org/officeDocument/2006/relationships/hyperlink" Target="https://xn--80afnfom.xn--80ahmohdapg.xn--80asehdb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Мельникова Ольга Васильевна</cp:lastModifiedBy>
  <cp:revision>3</cp:revision>
  <cp:lastPrinted>2023-04-26T05:54:00Z</cp:lastPrinted>
  <dcterms:created xsi:type="dcterms:W3CDTF">2023-04-26T11:38:00Z</dcterms:created>
  <dcterms:modified xsi:type="dcterms:W3CDTF">2023-04-26T13:19:00Z</dcterms:modified>
  <cp:category/>
</cp:coreProperties>
</file>